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1" w:rsidRPr="004A3F73" w:rsidRDefault="004A3F73" w:rsidP="00D47DA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ДОГОВОР</w:t>
      </w:r>
    </w:p>
    <w:p w:rsidR="004A3F73" w:rsidRDefault="002430AF" w:rsidP="00D47DA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дополнительным образовательным программам </w:t>
      </w:r>
      <w:proofErr w:type="gramStart"/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proofErr w:type="gramEnd"/>
    </w:p>
    <w:p w:rsidR="0019664E" w:rsidRPr="00B11D3C" w:rsidRDefault="00C30E55" w:rsidP="00B11D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№111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4A3F73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A3F73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</w:t>
      </w:r>
      <w:r w:rsidR="004A3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ну</w:t>
      </w:r>
      <w:r w:rsidR="00D47DA5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B11D3C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17BF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r w:rsidR="00E67B05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17BF1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B11D3C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17BF1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17BF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4A3F73" w:rsidRPr="004A3F73" w:rsidRDefault="004A3F73" w:rsidP="00D47DA5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333C49" w:rsidRDefault="00333C49" w:rsidP="00333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3C">
        <w:rPr>
          <w:rFonts w:ascii="Times New Roman" w:hAnsi="Times New Roman"/>
          <w:sz w:val="24"/>
          <w:szCs w:val="24"/>
        </w:rPr>
        <w:t>м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 дошкольное образовательное учреждение города Ростова-на-Дону «Детский сад № 111» в дальнейшем МБДОУ № 111  на основании лицензии № 5442, выданной 13 августа 2</w:t>
      </w:r>
      <w:r w:rsidR="00B11D3C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 года (серия 61Л,  № 0003107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Региональной службой по надзору и контролю в сфере образования Ростовской области на срок – бессрочно</w:t>
      </w:r>
      <w:proofErr w:type="gramStart"/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заведующего Баб</w:t>
      </w:r>
      <w:r w:rsidR="00F109D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ичевой Ирины Васильевны, (далее 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</w:t>
      </w:r>
      <w:r w:rsidR="006B718E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лнитель),</w:t>
      </w:r>
      <w:r w:rsidR="00F109D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</w:t>
      </w:r>
      <w:bookmarkStart w:id="0" w:name="_GoBack"/>
      <w:bookmarkEnd w:id="0"/>
      <w:r w:rsidR="00F109D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 одной стороны, </w:t>
      </w:r>
      <w:r w:rsidR="006B718E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E67B05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____________,</w:t>
      </w:r>
    </w:p>
    <w:p w:rsidR="00E67B05" w:rsidRDefault="00E67B05" w:rsidP="00E67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 xml:space="preserve">(Ф.И.О. </w:t>
      </w: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законного представителя несовершеннолетнего лица)</w:t>
      </w:r>
    </w:p>
    <w:p w:rsidR="00E67B05" w:rsidRPr="005D736A" w:rsidRDefault="00E67B05" w:rsidP="00E67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(далее – </w:t>
      </w:r>
      <w:r w:rsidRPr="005D7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  <w:t>Заказчик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), действующий в интересах несовершеннолетнего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___________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____________________________________,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(Ф.И.О. лица, зачисляемого на обучение)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(далее </w:t>
      </w:r>
      <w:r w:rsidRPr="005D7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  <w:t>Обучающийся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) и_______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_________________________________________________,  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(Ф.И.О. лица, зачисляемого на обучение)</w:t>
      </w:r>
    </w:p>
    <w:p w:rsidR="00E67B05" w:rsidRPr="00E95B48" w:rsidRDefault="00C30E55" w:rsidP="00E9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совместно именуемые Стороны </w:t>
      </w:r>
      <w:r w:rsidR="00D47DA5"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заключили 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настоящий Д</w:t>
      </w:r>
      <w:r w:rsidR="00D47DA5"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оговор о нижеследующем:</w:t>
      </w:r>
    </w:p>
    <w:p w:rsidR="00734A33" w:rsidRDefault="00734A33" w:rsidP="004A3F7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F73" w:rsidRDefault="00D47DA5" w:rsidP="004A3F7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B11D3C" w:rsidRPr="00B11D3C" w:rsidRDefault="00C30E55" w:rsidP="00E67B05">
      <w:pPr>
        <w:pStyle w:val="a6"/>
        <w:ind w:firstLine="708"/>
        <w:jc w:val="both"/>
        <w:rPr>
          <w:rFonts w:ascii="Times New Roman" w:hAnsi="Times New Roman" w:cs="Times New Roman"/>
          <w:shd w:val="clear" w:color="auto" w:fill="F9FAFA"/>
          <w:lang w:eastAsia="ru-RU"/>
        </w:rPr>
      </w:pPr>
      <w:r w:rsidRPr="004A3F73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1</w:t>
      </w:r>
      <w:r w:rsidRPr="00653B27">
        <w:rPr>
          <w:rFonts w:ascii="Times New Roman" w:hAnsi="Times New Roman"/>
          <w:sz w:val="24"/>
          <w:szCs w:val="24"/>
        </w:rPr>
        <w:t>.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D47DA5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предоставить </w:t>
      </w:r>
      <w:r w:rsidR="00333C49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образовательные услуги в рамках реализации дополнительной образовательной программы дошкольного образования (дополнительного образования детей и взрослых) в соответствии с Федеральным государственным образовательным стандартом дошкольного образования (далее ФГОС дошкольного образования)</w:t>
      </w:r>
      <w:r w:rsidR="00D47DA5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оплатить образовательную услугу </w:t>
      </w:r>
      <w:r w:rsidR="00B11D3C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дополнительной</w:t>
      </w:r>
      <w:r w:rsidR="004A3F73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общеразвивающей 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программе дошкольногообразования </w:t>
      </w:r>
      <w:r w:rsidR="00F50FC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_________________________________________________________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; </w:t>
      </w:r>
      <w:r w:rsidR="00AF5188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(дополнительное образование детей и взрослых)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форма получения образования  –  очная</w:t>
      </w:r>
      <w:proofErr w:type="gramEnd"/>
    </w:p>
    <w:p w:rsidR="00B11D3C" w:rsidRPr="00B11D3C" w:rsidRDefault="00B11D3C" w:rsidP="00B11D3C">
      <w:pPr>
        <w:pStyle w:val="a6"/>
        <w:jc w:val="both"/>
        <w:rPr>
          <w:szCs w:val="24"/>
          <w:lang w:eastAsia="ru-RU"/>
        </w:rPr>
      </w:pPr>
      <w:r w:rsidRPr="00B11D3C">
        <w:rPr>
          <w:rFonts w:ascii="Times New Roman" w:hAnsi="Times New Roman" w:cs="Times New Roman"/>
          <w:sz w:val="16"/>
          <w:shd w:val="clear" w:color="auto" w:fill="F9FAFA"/>
          <w:lang w:eastAsia="ru-RU"/>
        </w:rPr>
        <w:t>(наименование дополнительной образовательной программы;форма обучения, вид, уровень и (или) направленность образовательной программы)</w:t>
      </w:r>
    </w:p>
    <w:p w:rsidR="004A3F73" w:rsidRDefault="00F40E83" w:rsidP="004A3F7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1.2. С</w:t>
      </w:r>
      <w:r w:rsidR="00D47DA5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рок 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освоения 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дополнительной 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образовательной программы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–</w:t>
      </w:r>
      <w:r w:rsidR="00E67B05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_</w:t>
      </w:r>
      <w:r w:rsidR="00F50FC3" w:rsidRPr="00F50FC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8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месяцев</w:t>
      </w:r>
      <w:proofErr w:type="gramStart"/>
      <w:r w:rsidR="00B11D3C" w:rsidRPr="00B11D3C">
        <w:rPr>
          <w:rFonts w:ascii="Times New Roman" w:hAnsi="Times New Roman" w:cs="Times New Roman"/>
          <w:sz w:val="26"/>
          <w:szCs w:val="26"/>
          <w:shd w:val="clear" w:color="auto" w:fill="F9FAFA"/>
          <w:lang w:eastAsia="ru-RU"/>
        </w:rPr>
        <w:t>.</w:t>
      </w:r>
      <w:r w:rsidR="00B11D3C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Н</w:t>
      </w:r>
      <w:proofErr w:type="gramEnd"/>
      <w:r w:rsidR="00B11D3C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а момент заключения договора п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родолжительность обучения составляет - </w:t>
      </w:r>
      <w:r w:rsidR="00B11D3C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________________________________ </w:t>
      </w:r>
      <w:r w:rsid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.</w:t>
      </w:r>
    </w:p>
    <w:p w:rsidR="00D47DA5" w:rsidRPr="00E67B05" w:rsidRDefault="00F40E83" w:rsidP="004A3F73">
      <w:pPr>
        <w:pStyle w:val="a6"/>
        <w:ind w:firstLine="708"/>
        <w:rPr>
          <w:sz w:val="10"/>
          <w:szCs w:val="24"/>
          <w:lang w:eastAsia="ru-RU"/>
        </w:rPr>
      </w:pPr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4A3F73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ему </w:t>
      </w:r>
      <w:r w:rsidRPr="004A3F7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не выдается</w:t>
      </w:r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="00D47DA5" w:rsidRPr="004A3F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C49" w:rsidRDefault="00D47DA5" w:rsidP="00333C49">
      <w:pPr>
        <w:spacing w:after="0" w:line="270" w:lineRule="atLeast"/>
        <w:jc w:val="center"/>
        <w:textAlignment w:val="baseline"/>
        <w:rPr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 w:rsidR="00BC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BC072F" w:rsidRPr="00333C49" w:rsidRDefault="00BC072F" w:rsidP="00333C49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вправе</w:t>
      </w:r>
      <w:r w:rsidR="00BA55B6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7BF1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осуществлять образовательный процесс, осуществлять подбор и расстановку кадров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BC072F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Исполнителя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 и 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надлежащего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предусм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отренных разделом </w:t>
      </w:r>
      <w:r w:rsidR="002430A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</w:t>
      </w:r>
      <w:r w:rsidR="00BC0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BC072F" w:rsidRPr="00467493" w:rsidRDefault="00BC072F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Обращаться к исполнителю по вопросам, касающи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образовательного процесса.</w:t>
      </w:r>
    </w:p>
    <w:p w:rsidR="00BC072F" w:rsidRDefault="00BC072F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 имуществом Исполнителя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освоения образовательной программы</w:t>
      </w:r>
      <w:r w:rsidR="00512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D47DA5" w:rsidRPr="00D47DA5" w:rsidRDefault="00512463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2.2.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Получать полную и достоверную информацию об </w:t>
      </w:r>
      <w:r w:rsidR="00D47DA5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Исполнителя и перспектив её развития (о поведении, отношени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47DA5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к учебе).</w:t>
      </w:r>
    </w:p>
    <w:p w:rsidR="00333C49" w:rsidRDefault="00D47DA5" w:rsidP="00333C4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 w:rsidR="00512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19664E" w:rsidRPr="00333C49" w:rsidRDefault="00512463" w:rsidP="00333C49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C74358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12463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Зачислить </w:t>
      </w:r>
      <w:r w:rsidR="00C7435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выполнившего установленные локальными нормативными актами Исполнителя условия приема в качестве</w:t>
      </w:r>
      <w:r w:rsidR="00C74358"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Обучающегося</w:t>
      </w:r>
      <w:r w:rsidR="00C74358"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C74358" w:rsidRPr="00A02322" w:rsidRDefault="001473CA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</w:t>
      </w:r>
      <w:r w:rsidR="00591AD1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D1" w:rsidRPr="00A02322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="00D47DA5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образовательных услуг, предусмотренных разделом 1 настоящего Д</w:t>
      </w:r>
      <w:r w:rsidR="00D47DA5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 Образовательные услуги оказываются в соответствии с учебным планом, расписанием занятий, разрабатываемыми Исполнителем. 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ния.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lastRenderedPageBreak/>
        <w:t>3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91AD1" w:rsidRPr="003954EC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3.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Принимать от Заказчика плату за образовательные услуги.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5B6CD5" w:rsidRDefault="005B6CD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D47DA5" w:rsidRPr="00D47DA5" w:rsidRDefault="005B6CD5" w:rsidP="0039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Соблюдать требования учредительных документов, правила внутреннего распорядка обучающихся.</w:t>
      </w:r>
    </w:p>
    <w:p w:rsidR="00717BF1" w:rsidRPr="00717BF1" w:rsidRDefault="00D47DA5" w:rsidP="00395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B6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D25996" w:rsidRDefault="005B6CD5" w:rsidP="003954E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4.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A4785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стоимость платных образовательных услуг за весь период обучения Обучающегося</w:t>
      </w:r>
    </w:p>
    <w:p w:rsidR="005B6CD5" w:rsidRPr="00116D66" w:rsidRDefault="00E67B05" w:rsidP="0016723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с 01.1</w:t>
      </w:r>
      <w:r w:rsidR="00EF7D63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0</w:t>
      </w:r>
      <w:r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.20</w:t>
      </w:r>
      <w:r w:rsidR="00B4520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__ по 31.05.20__ </w:t>
      </w:r>
      <w:r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г. составляет не более </w:t>
      </w:r>
      <w:r w:rsidR="0016723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 руб.  коп</w:t>
      </w:r>
      <w:proofErr w:type="gramStart"/>
      <w:r w:rsidR="0016723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.</w:t>
      </w:r>
      <w:r w:rsidR="00805C75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в</w:t>
      </w:r>
      <w:proofErr w:type="gramEnd"/>
      <w:r w:rsidR="00805C75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 год</w:t>
      </w:r>
      <w:r w:rsidR="00377F2C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 (при количестве 8 занятий в месяц,</w:t>
      </w:r>
      <w:r w:rsidR="00B4520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="0016723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 xml:space="preserve"> руб.  коп. за 1 занятие</w:t>
      </w:r>
      <w:r w:rsidR="002B5DE1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, не более руб.  коп. в месяц)</w:t>
      </w:r>
      <w:r w:rsidR="00B45200" w:rsidRP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2B5DE1" w:rsidRPr="002B5DE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AFA"/>
          <w:lang w:eastAsia="ru-RU"/>
        </w:rPr>
        <w:t>в</w:t>
      </w:r>
      <w:r w:rsidR="000C3C61" w:rsidRPr="00A52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соответствии с Постановлением Администрации города Ростова – на – Дону от 0</w:t>
      </w:r>
      <w:r w:rsidR="00395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4</w:t>
      </w:r>
      <w:r w:rsidR="000C3C61" w:rsidRPr="00A52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.1</w:t>
      </w:r>
      <w:r w:rsidR="00395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</w:t>
      </w:r>
      <w:r w:rsidR="000C3C61" w:rsidRPr="00A52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.201</w:t>
      </w:r>
      <w:r w:rsidR="00395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9</w:t>
      </w:r>
      <w:r w:rsidR="000C3C61" w:rsidRPr="00A52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г.№ 1</w:t>
      </w:r>
      <w:r w:rsidR="003954EC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C3C61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54EC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3C61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954EC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Ростова-на-Дону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Ростова-на-Дону» (ред. от 16.11.2018)</w:t>
      </w:r>
      <w:r w:rsidR="000C3C61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A4785" w:rsidRDefault="004A4785" w:rsidP="00717BF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A4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У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B80C53" w:rsidRPr="00B80C53" w:rsidRDefault="00B80C53" w:rsidP="00377F2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4.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Оплата производится ежемесячно, не позднее 15 числа, </w:t>
      </w:r>
      <w:r w:rsidR="004D6418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периодом оплаты в безналичном порядке на счет, указанный в разделе IX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D25996" w:rsidRPr="000C3C61" w:rsidRDefault="00B80C53" w:rsidP="000C3C6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5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.1. 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оговор, мо</w:t>
      </w:r>
      <w:r w:rsidR="00D25996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быть изменены по соглашению</w:t>
      </w:r>
    </w:p>
    <w:p w:rsidR="00D25996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717BF1" w:rsidRP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7BF1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астоящий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proofErr w:type="gramEnd"/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</w:p>
    <w:p w:rsid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просрочки оплаты стоимости платных образовательных услуг</w:t>
      </w:r>
      <w:r w:rsidR="00696A7D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двух месяцев)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иных случаях, предусмотренных законодательством Российской Федерации.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2975E0" w:rsidRPr="007130E7" w:rsidRDefault="002975E0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80C53" w:rsidRPr="007130E7" w:rsidRDefault="002975E0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 несовершеннолетнего Обучающегося и Исполнителя, в том числе в случае ликвидации Исполнителя</w:t>
      </w:r>
      <w:r w:rsidR="00696A7D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 причине длительного отсутствия</w:t>
      </w:r>
      <w:r w:rsidR="00875937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одного месяца)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уважительной причины</w:t>
      </w:r>
      <w:r w:rsidR="00875937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937" w:rsidRDefault="00875937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875937" w:rsidRDefault="00875937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4588" w:rsidRDefault="00696A7D" w:rsidP="00D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C4588"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2D680F" w:rsidRPr="00D25996" w:rsidRDefault="002D680F" w:rsidP="00D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24"/>
          <w:lang w:eastAsia="ru-RU"/>
        </w:rPr>
      </w:pPr>
    </w:p>
    <w:p w:rsidR="00717BF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6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C8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З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своих 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ств по настоящему Договору Стороны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02F7B" w:rsidRDefault="00B02F7B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2F7B" w:rsidRDefault="00B02F7B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B27E48" w:rsidRDefault="00B27E48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2F7B" w:rsidRDefault="00B27E48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</w:t>
      </w:r>
      <w:r w:rsidR="00B0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EBB" w:rsidRPr="00D25996" w:rsidRDefault="009F7EBB" w:rsidP="00717B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6"/>
          <w:szCs w:val="24"/>
          <w:lang w:eastAsia="ru-RU"/>
        </w:rPr>
      </w:pPr>
    </w:p>
    <w:p w:rsidR="00D25996" w:rsidRDefault="00B27E48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яД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7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D47DA5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47DA5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вступает в силу со дня его заключения 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до</w:t>
      </w:r>
      <w:proofErr w:type="gramEnd"/>
    </w:p>
    <w:p w:rsidR="00717BF1" w:rsidRDefault="00D47DA5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«</w:t>
      </w:r>
      <w:r w:rsidR="00116D66"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31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» </w:t>
      </w:r>
      <w:r w:rsidR="00116D66"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мая</w:t>
      </w:r>
      <w:r w:rsidR="00B4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val="en-US" w:eastAsia="ru-RU"/>
        </w:rPr>
        <w:t xml:space="preserve"> 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20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г.</w:t>
      </w:r>
    </w:p>
    <w:p w:rsidR="00B27E48" w:rsidRDefault="00B27E48" w:rsidP="00B27E4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E48" w:rsidRDefault="00B27E48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D47DA5" w:rsidRPr="003954EC" w:rsidRDefault="00DC4588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8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B27E48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7DA5" w:rsidRPr="00850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7E48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</w:t>
      </w:r>
      <w:proofErr w:type="gramStart"/>
      <w:r w:rsidR="00B27E48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27E48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B27E48" w:rsidRDefault="00B27E48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</w:t>
      </w:r>
      <w:r w:rsidR="00525887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</w:t>
      </w:r>
      <w:proofErr w:type="gramStart"/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</w:t>
      </w:r>
      <w:r w:rsidR="00525887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Обучающегося в группу по оказанию дополнительной образовательной услуги до даты издания приказа </w:t>
      </w:r>
      <w:r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окончании обучения или отчислени</w:t>
      </w:r>
      <w:r w:rsidR="00525887" w:rsidRPr="0039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Обучающегося из группы по оказанию дополнительной образовательной услуги</w:t>
      </w:r>
      <w:r w:rsidR="005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525887" w:rsidRDefault="00525887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</w:t>
      </w:r>
      <w:r w:rsidR="002D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F0259A" w:rsidRPr="00D25996" w:rsidRDefault="002D680F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horzAnchor="margin" w:tblpX="-318" w:tblpY="14"/>
        <w:tblW w:w="11165" w:type="dxa"/>
        <w:tblLayout w:type="fixed"/>
        <w:tblLook w:val="04A0"/>
      </w:tblPr>
      <w:tblGrid>
        <w:gridCol w:w="3510"/>
        <w:gridCol w:w="4111"/>
        <w:gridCol w:w="3544"/>
      </w:tblGrid>
      <w:tr w:rsidR="00E67B05" w:rsidTr="00E67B05">
        <w:tc>
          <w:tcPr>
            <w:tcW w:w="3510" w:type="dxa"/>
          </w:tcPr>
          <w:p w:rsidR="00E67B05" w:rsidRPr="002E40A2" w:rsidRDefault="00E67B05" w:rsidP="004500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E67B05" w:rsidRPr="002E40A2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№111»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Адресместонахождения: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Космонавтов 8/5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235-75-55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E67B05" w:rsidRPr="005D4760" w:rsidRDefault="00E67B05" w:rsidP="0045000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ИНН/КПП  6161032484/616101001                             </w:t>
            </w:r>
            <w:proofErr w:type="spellStart"/>
            <w:proofErr w:type="gramStart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20586Х61990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</w:p>
          <w:p w:rsidR="00E67B05" w:rsidRPr="002E40A2" w:rsidRDefault="00E67B05" w:rsidP="004500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="00B45200" w:rsidRPr="00B452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="00B45200" w:rsidRPr="00B452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111</w:t>
            </w:r>
          </w:p>
          <w:p w:rsidR="00E67B05" w:rsidRPr="002E40A2" w:rsidRDefault="00B45200" w:rsidP="004500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E67B05"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E67B05"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E67B05"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="00E67B05"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E67B05"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В./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E67B05" w:rsidRPr="002E40A2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E67B05" w:rsidRPr="00973417" w:rsidRDefault="00E67B05" w:rsidP="00450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</w:t>
            </w:r>
          </w:p>
          <w:p w:rsidR="00E67B05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3544" w:type="dxa"/>
          </w:tcPr>
          <w:p w:rsidR="00E67B05" w:rsidRPr="0019664E" w:rsidRDefault="00E67B05" w:rsidP="00450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B05" w:rsidRDefault="00E67B05" w:rsidP="00450009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Адресместа жительства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</w:t>
            </w:r>
          </w:p>
          <w:p w:rsidR="00E67B05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7B05" w:rsidRPr="0019664E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F0259A" w:rsidRDefault="00F0259A" w:rsidP="002D680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996" w:rsidRDefault="00DC4588" w:rsidP="00850F8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 w:rsidR="002D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1B24" w:rsidRPr="00D25996" w:rsidRDefault="00D47DA5" w:rsidP="00D2599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Дата 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«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____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» 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________________</w:t>
      </w:r>
      <w:r w:rsidR="00B45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20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г.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Подпись _______________ /__</w:t>
      </w:r>
      <w:r w:rsidR="00E67B0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922EF9" w:rsidRPr="00BF3170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922EF9" w:rsidRPr="00BF3170">
        <w:rPr>
          <w:rFonts w:ascii="Calibri" w:eastAsia="Calibri" w:hAnsi="Calibri" w:cs="Times New Roman"/>
          <w:u w:val="single"/>
          <w:lang w:eastAsia="ru-RU"/>
        </w:rPr>
        <w:t>/</w:t>
      </w:r>
    </w:p>
    <w:sectPr w:rsidR="001D1B24" w:rsidRPr="00D25996" w:rsidSect="00D25996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F7"/>
    <w:rsid w:val="000675D8"/>
    <w:rsid w:val="000A05F7"/>
    <w:rsid w:val="000C3C61"/>
    <w:rsid w:val="000D5339"/>
    <w:rsid w:val="00111B75"/>
    <w:rsid w:val="00116D66"/>
    <w:rsid w:val="001473CA"/>
    <w:rsid w:val="00167230"/>
    <w:rsid w:val="0019664E"/>
    <w:rsid w:val="001D1B24"/>
    <w:rsid w:val="002430AF"/>
    <w:rsid w:val="00254467"/>
    <w:rsid w:val="00274AD8"/>
    <w:rsid w:val="002975E0"/>
    <w:rsid w:val="002B5DE1"/>
    <w:rsid w:val="002D5CD9"/>
    <w:rsid w:val="002D680F"/>
    <w:rsid w:val="002E40A2"/>
    <w:rsid w:val="002F26E1"/>
    <w:rsid w:val="003318C4"/>
    <w:rsid w:val="00333C49"/>
    <w:rsid w:val="00377F2C"/>
    <w:rsid w:val="00383E15"/>
    <w:rsid w:val="003954EC"/>
    <w:rsid w:val="003B1A4C"/>
    <w:rsid w:val="003F61B5"/>
    <w:rsid w:val="00425B2B"/>
    <w:rsid w:val="00433A32"/>
    <w:rsid w:val="00467493"/>
    <w:rsid w:val="004717D6"/>
    <w:rsid w:val="004A3F73"/>
    <w:rsid w:val="004A4785"/>
    <w:rsid w:val="004D398D"/>
    <w:rsid w:val="004D6418"/>
    <w:rsid w:val="00512463"/>
    <w:rsid w:val="00525887"/>
    <w:rsid w:val="00564602"/>
    <w:rsid w:val="00564E42"/>
    <w:rsid w:val="00591AD1"/>
    <w:rsid w:val="00594CD8"/>
    <w:rsid w:val="005B6CD5"/>
    <w:rsid w:val="005D4760"/>
    <w:rsid w:val="005D736A"/>
    <w:rsid w:val="00604B4B"/>
    <w:rsid w:val="00653B27"/>
    <w:rsid w:val="00656851"/>
    <w:rsid w:val="00696A7D"/>
    <w:rsid w:val="006B2560"/>
    <w:rsid w:val="006B718E"/>
    <w:rsid w:val="006F726F"/>
    <w:rsid w:val="007130E7"/>
    <w:rsid w:val="00717BF1"/>
    <w:rsid w:val="00721541"/>
    <w:rsid w:val="00734A33"/>
    <w:rsid w:val="007D3ED3"/>
    <w:rsid w:val="007D4609"/>
    <w:rsid w:val="00805C75"/>
    <w:rsid w:val="00811A5D"/>
    <w:rsid w:val="00822BDD"/>
    <w:rsid w:val="00850F89"/>
    <w:rsid w:val="00871191"/>
    <w:rsid w:val="00875937"/>
    <w:rsid w:val="008A2F84"/>
    <w:rsid w:val="008C1693"/>
    <w:rsid w:val="008D6886"/>
    <w:rsid w:val="008F071E"/>
    <w:rsid w:val="00922EF9"/>
    <w:rsid w:val="0094541C"/>
    <w:rsid w:val="009E024D"/>
    <w:rsid w:val="009F7EBB"/>
    <w:rsid w:val="00A02322"/>
    <w:rsid w:val="00AF5188"/>
    <w:rsid w:val="00B02F7B"/>
    <w:rsid w:val="00B11D3C"/>
    <w:rsid w:val="00B27E48"/>
    <w:rsid w:val="00B443D1"/>
    <w:rsid w:val="00B45200"/>
    <w:rsid w:val="00B707C2"/>
    <w:rsid w:val="00B80C53"/>
    <w:rsid w:val="00BA55B6"/>
    <w:rsid w:val="00BC072F"/>
    <w:rsid w:val="00BF3170"/>
    <w:rsid w:val="00C30E55"/>
    <w:rsid w:val="00C34D21"/>
    <w:rsid w:val="00C74358"/>
    <w:rsid w:val="00C802E3"/>
    <w:rsid w:val="00C834B2"/>
    <w:rsid w:val="00CD61A4"/>
    <w:rsid w:val="00CF3761"/>
    <w:rsid w:val="00D14563"/>
    <w:rsid w:val="00D25996"/>
    <w:rsid w:val="00D27667"/>
    <w:rsid w:val="00D47DA5"/>
    <w:rsid w:val="00DB7C24"/>
    <w:rsid w:val="00DC4588"/>
    <w:rsid w:val="00DE04CD"/>
    <w:rsid w:val="00E14E27"/>
    <w:rsid w:val="00E67B05"/>
    <w:rsid w:val="00E95B48"/>
    <w:rsid w:val="00E96638"/>
    <w:rsid w:val="00EF7D63"/>
    <w:rsid w:val="00F0259A"/>
    <w:rsid w:val="00F109D8"/>
    <w:rsid w:val="00F40E83"/>
    <w:rsid w:val="00F50FC3"/>
    <w:rsid w:val="00F7525F"/>
    <w:rsid w:val="00F82C72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989-090E-4BE1-AB17-511EF05E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Петровна</dc:creator>
  <cp:lastModifiedBy>User</cp:lastModifiedBy>
  <cp:revision>18</cp:revision>
  <cp:lastPrinted>2018-04-20T08:07:00Z</cp:lastPrinted>
  <dcterms:created xsi:type="dcterms:W3CDTF">2018-06-18T19:24:00Z</dcterms:created>
  <dcterms:modified xsi:type="dcterms:W3CDTF">2020-08-10T14:05:00Z</dcterms:modified>
</cp:coreProperties>
</file>