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1CB" w:rsidRDefault="00B43A08" w:rsidP="00A01FB8">
      <w:pPr>
        <w:jc w:val="center"/>
        <w:rPr>
          <w:b/>
          <w:bCs/>
          <w:color w:val="00B050"/>
          <w:sz w:val="32"/>
          <w:szCs w:val="32"/>
        </w:rPr>
      </w:pPr>
      <w:bookmarkStart w:id="0" w:name="_GoBack"/>
      <w:r w:rsidRPr="00A01FB8">
        <w:rPr>
          <w:b/>
          <w:bCs/>
          <w:color w:val="00B050"/>
          <w:sz w:val="32"/>
          <w:szCs w:val="32"/>
        </w:rPr>
        <w:t>Организация досуга детей</w:t>
      </w:r>
      <w:r w:rsidR="00A01FB8" w:rsidRPr="00A01FB8">
        <w:rPr>
          <w:b/>
          <w:bCs/>
          <w:color w:val="00B050"/>
          <w:sz w:val="32"/>
          <w:szCs w:val="32"/>
        </w:rPr>
        <w:t xml:space="preserve"> раннего возраста</w:t>
      </w:r>
      <w:r w:rsidR="00A01FB8">
        <w:rPr>
          <w:b/>
          <w:bCs/>
          <w:color w:val="00B050"/>
          <w:sz w:val="32"/>
          <w:szCs w:val="32"/>
        </w:rPr>
        <w:t xml:space="preserve"> </w:t>
      </w:r>
      <w:r w:rsidR="00A01FB8" w:rsidRPr="00A01FB8">
        <w:rPr>
          <w:b/>
          <w:bCs/>
          <w:color w:val="00B050"/>
          <w:sz w:val="32"/>
          <w:szCs w:val="32"/>
        </w:rPr>
        <w:t>(</w:t>
      </w:r>
      <w:r w:rsidRPr="00A01FB8">
        <w:rPr>
          <w:b/>
          <w:bCs/>
          <w:color w:val="00B050"/>
          <w:sz w:val="32"/>
          <w:szCs w:val="32"/>
        </w:rPr>
        <w:t>2-3 лет</w:t>
      </w:r>
      <w:bookmarkEnd w:id="0"/>
      <w:r w:rsidR="00A01FB8" w:rsidRPr="00A01FB8">
        <w:rPr>
          <w:b/>
          <w:bCs/>
          <w:color w:val="00B050"/>
          <w:sz w:val="32"/>
          <w:szCs w:val="32"/>
        </w:rPr>
        <w:t>)</w:t>
      </w:r>
      <w:r w:rsidR="00A01FB8">
        <w:rPr>
          <w:b/>
          <w:bCs/>
          <w:color w:val="00B050"/>
          <w:sz w:val="32"/>
          <w:szCs w:val="32"/>
        </w:rPr>
        <w:t>.</w:t>
      </w:r>
    </w:p>
    <w:p w:rsidR="00662A41" w:rsidRPr="00662A41" w:rsidRDefault="009668E6" w:rsidP="00E44F60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668E6">
        <w:rPr>
          <w:i/>
          <w:iCs/>
          <w:sz w:val="28"/>
          <w:szCs w:val="28"/>
        </w:rPr>
        <w:t>Чем же заняться с детками в этот период дом? Думаю</w:t>
      </w:r>
      <w:r w:rsidR="00676BAE">
        <w:rPr>
          <w:i/>
          <w:iCs/>
          <w:sz w:val="28"/>
          <w:szCs w:val="28"/>
        </w:rPr>
        <w:t xml:space="preserve">, </w:t>
      </w:r>
      <w:r w:rsidRPr="009668E6">
        <w:rPr>
          <w:i/>
          <w:iCs/>
          <w:sz w:val="28"/>
          <w:szCs w:val="28"/>
        </w:rPr>
        <w:t>у всех множество интересных занятий по предпочтениям, но я хочу предложить не только занятия для веселья, но и для пользы, для здоровья. На детских площадках у ребенка много возможностей для двигательной активности, но дома есть ограничения. Конечно</w:t>
      </w:r>
      <w:r w:rsidR="00676BAE">
        <w:rPr>
          <w:i/>
          <w:iCs/>
          <w:sz w:val="28"/>
          <w:szCs w:val="28"/>
        </w:rPr>
        <w:t>,</w:t>
      </w:r>
      <w:r w:rsidRPr="009668E6">
        <w:rPr>
          <w:i/>
          <w:iCs/>
          <w:sz w:val="28"/>
          <w:szCs w:val="28"/>
        </w:rPr>
        <w:t xml:space="preserve"> можно просто бегать по комнатам или прыгать на диванах, ведь дети это очень любят, но нам бы хотелось и пользы для здоровья.</w:t>
      </w:r>
      <w:r w:rsidR="00662A41">
        <w:rPr>
          <w:i/>
          <w:iCs/>
          <w:sz w:val="28"/>
          <w:szCs w:val="28"/>
        </w:rPr>
        <w:t xml:space="preserve">    </w:t>
      </w:r>
      <w:r w:rsidR="00A01FB8" w:rsidRPr="00662A41">
        <w:rPr>
          <w:i/>
          <w:iCs/>
          <w:sz w:val="28"/>
          <w:szCs w:val="28"/>
        </w:rPr>
        <w:t>Хотим предложить Вам полезные занятия для организации досуга вашего ребёнка.</w:t>
      </w:r>
      <w:r w:rsidR="00662A41" w:rsidRPr="00662A41">
        <w:rPr>
          <w:i/>
          <w:iCs/>
          <w:sz w:val="28"/>
          <w:szCs w:val="28"/>
        </w:rPr>
        <w:t xml:space="preserve"> </w:t>
      </w:r>
      <w:r w:rsidR="00A01FB8" w:rsidRPr="00662A41">
        <w:rPr>
          <w:i/>
          <w:iCs/>
          <w:sz w:val="28"/>
          <w:szCs w:val="28"/>
        </w:rPr>
        <w:t xml:space="preserve">Они помогут </w:t>
      </w:r>
      <w:r w:rsidRPr="00662A41">
        <w:rPr>
          <w:i/>
          <w:iCs/>
          <w:sz w:val="28"/>
          <w:szCs w:val="28"/>
        </w:rPr>
        <w:t xml:space="preserve">вам и вашему ребёнку с пользой провести свободное время. </w:t>
      </w:r>
      <w:r w:rsidRPr="00662A41">
        <w:rPr>
          <w:b/>
          <w:bCs/>
          <w:i/>
          <w:iCs/>
          <w:sz w:val="28"/>
          <w:szCs w:val="28"/>
        </w:rPr>
        <w:t>Предлагаем вам несколько вариантов:</w:t>
      </w:r>
    </w:p>
    <w:p w:rsidR="009668E6" w:rsidRDefault="009668E6" w:rsidP="00E44F60">
      <w:pPr>
        <w:jc w:val="both"/>
        <w:rPr>
          <w:b/>
          <w:bCs/>
          <w:color w:val="C45911" w:themeColor="accent2" w:themeShade="BF"/>
          <w:sz w:val="28"/>
          <w:szCs w:val="28"/>
          <w:u w:val="single"/>
        </w:rPr>
      </w:pPr>
      <w:r w:rsidRPr="00662A41">
        <w:rPr>
          <w:b/>
          <w:bCs/>
          <w:color w:val="C45911" w:themeColor="accent2" w:themeShade="BF"/>
          <w:sz w:val="28"/>
          <w:szCs w:val="28"/>
          <w:u w:val="single"/>
        </w:rPr>
        <w:t>Игра с игрушками из киндер</w:t>
      </w:r>
      <w:r w:rsidR="00662A41" w:rsidRPr="00662A41">
        <w:rPr>
          <w:b/>
          <w:bCs/>
          <w:color w:val="C45911" w:themeColor="accent2" w:themeShade="BF"/>
          <w:sz w:val="28"/>
          <w:szCs w:val="28"/>
          <w:u w:val="single"/>
        </w:rPr>
        <w:t>-</w:t>
      </w:r>
      <w:r w:rsidRPr="00662A41">
        <w:rPr>
          <w:b/>
          <w:bCs/>
          <w:color w:val="C45911" w:themeColor="accent2" w:themeShade="BF"/>
          <w:sz w:val="28"/>
          <w:szCs w:val="28"/>
          <w:u w:val="single"/>
        </w:rPr>
        <w:t>сюрпризов.</w:t>
      </w:r>
    </w:p>
    <w:p w:rsidR="00662A41" w:rsidRPr="00662A41" w:rsidRDefault="001F2683" w:rsidP="00E44F60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662A41" w:rsidRPr="00662A41">
        <w:rPr>
          <w:b/>
          <w:bCs/>
          <w:i/>
          <w:iCs/>
          <w:sz w:val="28"/>
          <w:szCs w:val="28"/>
        </w:rPr>
        <w:t xml:space="preserve">Эта игра невероятно полезна для детей! Прекрасно тренируются части </w:t>
      </w:r>
      <w:r w:rsidR="00677165">
        <w:rPr>
          <w:b/>
          <w:bCs/>
          <w:i/>
          <w:iCs/>
          <w:sz w:val="28"/>
          <w:szCs w:val="28"/>
        </w:rPr>
        <w:t xml:space="preserve">      </w:t>
      </w:r>
      <w:r w:rsidR="00662A41" w:rsidRPr="00662A41">
        <w:rPr>
          <w:b/>
          <w:bCs/>
          <w:i/>
          <w:iCs/>
          <w:sz w:val="28"/>
          <w:szCs w:val="28"/>
        </w:rPr>
        <w:t xml:space="preserve">стопы, происходит профилактика плоскостопия, проходят проблемы при </w:t>
      </w:r>
      <w:r w:rsidR="00662A41">
        <w:rPr>
          <w:b/>
          <w:bCs/>
          <w:i/>
          <w:iCs/>
          <w:sz w:val="28"/>
          <w:szCs w:val="28"/>
        </w:rPr>
        <w:t xml:space="preserve">      </w:t>
      </w:r>
      <w:r w:rsidR="00677165">
        <w:rPr>
          <w:b/>
          <w:bCs/>
          <w:i/>
          <w:iCs/>
          <w:sz w:val="28"/>
          <w:szCs w:val="28"/>
        </w:rPr>
        <w:t xml:space="preserve"> </w:t>
      </w:r>
      <w:r w:rsidR="00662A41" w:rsidRPr="00662A41">
        <w:rPr>
          <w:b/>
          <w:bCs/>
          <w:i/>
          <w:iCs/>
          <w:sz w:val="28"/>
          <w:szCs w:val="28"/>
        </w:rPr>
        <w:t xml:space="preserve">повышенном тонусе ног, </w:t>
      </w:r>
      <w:proofErr w:type="spellStart"/>
      <w:r w:rsidR="00662A41" w:rsidRPr="00662A41">
        <w:rPr>
          <w:b/>
          <w:bCs/>
          <w:i/>
          <w:iCs/>
          <w:sz w:val="28"/>
          <w:szCs w:val="28"/>
        </w:rPr>
        <w:t>вальгусе</w:t>
      </w:r>
      <w:proofErr w:type="spellEnd"/>
      <w:r w:rsidR="00662A41" w:rsidRPr="00662A41">
        <w:rPr>
          <w:b/>
          <w:bCs/>
          <w:i/>
          <w:iCs/>
          <w:sz w:val="28"/>
          <w:szCs w:val="28"/>
        </w:rPr>
        <w:t>,</w:t>
      </w:r>
      <w:r w:rsidR="00662A4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62A41" w:rsidRPr="00662A41">
        <w:rPr>
          <w:b/>
          <w:bCs/>
          <w:i/>
          <w:iCs/>
          <w:sz w:val="28"/>
          <w:szCs w:val="28"/>
        </w:rPr>
        <w:t>косолапии</w:t>
      </w:r>
      <w:proofErr w:type="spellEnd"/>
      <w:r w:rsidR="00662A41" w:rsidRPr="00662A41">
        <w:rPr>
          <w:b/>
          <w:bCs/>
          <w:i/>
          <w:iCs/>
          <w:sz w:val="28"/>
          <w:szCs w:val="28"/>
        </w:rPr>
        <w:t xml:space="preserve"> и прочие проблемы. </w:t>
      </w:r>
      <w:r w:rsidR="00662A41">
        <w:rPr>
          <w:b/>
          <w:bCs/>
          <w:i/>
          <w:iCs/>
          <w:sz w:val="28"/>
          <w:szCs w:val="28"/>
        </w:rPr>
        <w:t xml:space="preserve">  </w:t>
      </w:r>
      <w:r w:rsidR="00662A41" w:rsidRPr="00662A41">
        <w:rPr>
          <w:b/>
          <w:bCs/>
          <w:i/>
          <w:iCs/>
          <w:sz w:val="28"/>
          <w:szCs w:val="28"/>
        </w:rPr>
        <w:t>Улучшается</w:t>
      </w:r>
      <w:r w:rsidR="00677165">
        <w:rPr>
          <w:b/>
          <w:bCs/>
          <w:i/>
          <w:iCs/>
          <w:sz w:val="28"/>
          <w:szCs w:val="28"/>
        </w:rPr>
        <w:t xml:space="preserve"> </w:t>
      </w:r>
      <w:r w:rsidR="00662A41" w:rsidRPr="00662A41">
        <w:rPr>
          <w:b/>
          <w:bCs/>
          <w:i/>
          <w:iCs/>
          <w:sz w:val="28"/>
          <w:szCs w:val="28"/>
        </w:rPr>
        <w:t>ловкость</w:t>
      </w:r>
      <w:r w:rsidR="00677165">
        <w:rPr>
          <w:b/>
          <w:bCs/>
          <w:i/>
          <w:iCs/>
          <w:sz w:val="28"/>
          <w:szCs w:val="28"/>
        </w:rPr>
        <w:t xml:space="preserve"> </w:t>
      </w:r>
      <w:r w:rsidR="00662A41" w:rsidRPr="00662A41">
        <w:rPr>
          <w:b/>
          <w:bCs/>
          <w:i/>
          <w:iCs/>
          <w:sz w:val="28"/>
          <w:szCs w:val="28"/>
        </w:rPr>
        <w:t>и походка. Происходит тренировка полушарий мозга.</w:t>
      </w:r>
    </w:p>
    <w:p w:rsidR="00662A41" w:rsidRPr="00662A41" w:rsidRDefault="00662A41" w:rsidP="00E44F60">
      <w:pPr>
        <w:jc w:val="both"/>
        <w:rPr>
          <w:i/>
          <w:iCs/>
          <w:sz w:val="28"/>
          <w:szCs w:val="28"/>
        </w:rPr>
      </w:pPr>
      <w:r w:rsidRPr="00662A41">
        <w:rPr>
          <w:b/>
          <w:bCs/>
          <w:i/>
          <w:iCs/>
          <w:sz w:val="28"/>
          <w:szCs w:val="28"/>
        </w:rPr>
        <w:t>Даже взрослым это полезно и после игры очень приятное чувство как после тренировки или массажа.</w:t>
      </w:r>
    </w:p>
    <w:p w:rsidR="00662A41" w:rsidRDefault="00662A41" w:rsidP="00E44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2A41">
        <w:rPr>
          <w:sz w:val="28"/>
          <w:szCs w:val="28"/>
        </w:rPr>
        <w:t>Это весело и полезно. Можно играть всей семьёй.</w:t>
      </w:r>
      <w:r>
        <w:rPr>
          <w:sz w:val="28"/>
          <w:szCs w:val="28"/>
        </w:rPr>
        <w:t xml:space="preserve">   </w:t>
      </w:r>
      <w:r w:rsidRPr="00662A41">
        <w:rPr>
          <w:sz w:val="28"/>
          <w:szCs w:val="28"/>
        </w:rPr>
        <w:t>На пол высыпаем мелкие игрушки (шарики, части от конструктора тоже можно)</w:t>
      </w:r>
      <w:r>
        <w:rPr>
          <w:sz w:val="28"/>
          <w:szCs w:val="28"/>
        </w:rPr>
        <w:t>.</w:t>
      </w:r>
      <w:r w:rsidRPr="00662A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E6BF20" wp14:editId="643EEE9D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1767840" cy="2236782"/>
            <wp:effectExtent l="0" t="0" r="3810" b="0"/>
            <wp:wrapTight wrapText="bothSides">
              <wp:wrapPolygon edited="0">
                <wp:start x="0" y="0"/>
                <wp:lineTo x="0" y="21342"/>
                <wp:lineTo x="21414" y="21342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2A41">
        <w:rPr>
          <w:sz w:val="28"/>
          <w:szCs w:val="28"/>
        </w:rPr>
        <w:t>Для каждого игрока нужно взять отдельные чашечки.</w:t>
      </w:r>
      <w:r>
        <w:rPr>
          <w:sz w:val="28"/>
          <w:szCs w:val="28"/>
        </w:rPr>
        <w:t xml:space="preserve"> </w:t>
      </w:r>
      <w:r w:rsidRPr="00662A41">
        <w:rPr>
          <w:sz w:val="28"/>
          <w:szCs w:val="28"/>
        </w:rPr>
        <w:t>Обязательно играть босиком! Важно развивать моторику пальцев ног. В идеале каждый должен хорошо уметь шевелить пальцами стопы, это хорошая профилактика многих заболеваний.</w:t>
      </w:r>
      <w:r>
        <w:rPr>
          <w:sz w:val="28"/>
          <w:szCs w:val="28"/>
        </w:rPr>
        <w:t xml:space="preserve">   </w:t>
      </w:r>
    </w:p>
    <w:p w:rsidR="00662A41" w:rsidRDefault="00662A41" w:rsidP="00E44F6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62A41">
        <w:rPr>
          <w:sz w:val="28"/>
          <w:szCs w:val="28"/>
        </w:rPr>
        <w:t>Засекаем 3 минуты на любых часах. Начинаем правой стопой, а потом левой. Захватываем игрушку пальцами ног и перекладываем игрушку в чашечку. </w:t>
      </w:r>
      <w:r w:rsidRPr="00662A41">
        <w:rPr>
          <w:b/>
          <w:bCs/>
          <w:sz w:val="28"/>
          <w:szCs w:val="28"/>
        </w:rPr>
        <w:t>Кто наполнит чашечку большим количеством игрушек за три минуты, тот и победил.</w:t>
      </w:r>
    </w:p>
    <w:p w:rsidR="00677165" w:rsidRPr="00677165" w:rsidRDefault="00677165" w:rsidP="00E44F60">
      <w:pPr>
        <w:jc w:val="both"/>
        <w:rPr>
          <w:b/>
          <w:bCs/>
          <w:color w:val="C45911" w:themeColor="accent2" w:themeShade="BF"/>
          <w:sz w:val="32"/>
          <w:szCs w:val="32"/>
        </w:rPr>
      </w:pPr>
      <w:r w:rsidRPr="00677165">
        <w:rPr>
          <w:b/>
          <w:bCs/>
          <w:color w:val="C45911" w:themeColor="accent2" w:themeShade="BF"/>
          <w:sz w:val="32"/>
          <w:szCs w:val="32"/>
        </w:rPr>
        <w:t xml:space="preserve">                                               Игра "Птичка на ветке" </w:t>
      </w:r>
    </w:p>
    <w:p w:rsidR="00677165" w:rsidRDefault="00F61276" w:rsidP="00E44F60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</w:t>
      </w:r>
      <w:r w:rsidR="00677165" w:rsidRPr="00F61276">
        <w:rPr>
          <w:b/>
          <w:bCs/>
          <w:i/>
          <w:iCs/>
          <w:sz w:val="28"/>
          <w:szCs w:val="28"/>
        </w:rPr>
        <w:t xml:space="preserve">Это тоже очень полезное упражнение и дети очень любят в это играть. </w:t>
      </w:r>
    </w:p>
    <w:p w:rsidR="00F61276" w:rsidRPr="00F61276" w:rsidRDefault="00F61276" w:rsidP="00E44F60">
      <w:pPr>
        <w:jc w:val="both"/>
        <w:rPr>
          <w:i/>
          <w:iCs/>
          <w:color w:val="00B050"/>
          <w:sz w:val="28"/>
          <w:szCs w:val="28"/>
        </w:rPr>
      </w:pPr>
      <w:r w:rsidRPr="00F61276">
        <w:rPr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54DB85" wp14:editId="1B765908">
            <wp:simplePos x="0" y="0"/>
            <wp:positionH relativeFrom="column">
              <wp:posOffset>145415</wp:posOffset>
            </wp:positionH>
            <wp:positionV relativeFrom="paragraph">
              <wp:posOffset>9525</wp:posOffset>
            </wp:positionV>
            <wp:extent cx="1272215" cy="1508125"/>
            <wp:effectExtent l="0" t="0" r="4445" b="0"/>
            <wp:wrapTight wrapText="bothSides">
              <wp:wrapPolygon edited="0">
                <wp:start x="0" y="0"/>
                <wp:lineTo x="0" y="21282"/>
                <wp:lineTo x="21352" y="21282"/>
                <wp:lineTo x="21352" y="0"/>
                <wp:lineTo x="0" y="0"/>
              </wp:wrapPolygon>
            </wp:wrapTight>
            <wp:docPr id="5" name="Рисунок 5" descr="Важно пройти от начала до конца и не упас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жно пройти от начала до конца и не упасть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1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276">
        <w:rPr>
          <w:i/>
          <w:iCs/>
          <w:color w:val="00B050"/>
          <w:sz w:val="28"/>
          <w:szCs w:val="28"/>
        </w:rPr>
        <w:t xml:space="preserve">   Важно пройти от начала до конца и не упасть.</w:t>
      </w:r>
    </w:p>
    <w:p w:rsidR="00F61276" w:rsidRDefault="00F61276" w:rsidP="00E44F60">
      <w:pPr>
        <w:ind w:left="567"/>
        <w:jc w:val="both"/>
        <w:rPr>
          <w:i/>
          <w:iCs/>
          <w:sz w:val="28"/>
          <w:szCs w:val="28"/>
        </w:rPr>
      </w:pPr>
      <w:r w:rsidRPr="00F61276">
        <w:rPr>
          <w:i/>
          <w:iCs/>
          <w:color w:val="00B050"/>
          <w:sz w:val="28"/>
          <w:szCs w:val="28"/>
        </w:rPr>
        <w:t xml:space="preserve"> </w:t>
      </w:r>
      <w:r w:rsidRPr="00F61276">
        <w:rPr>
          <w:i/>
          <w:iCs/>
          <w:sz w:val="28"/>
          <w:szCs w:val="28"/>
        </w:rPr>
        <w:t>Для этой игры не обязательно иметь бамбуковые палки. М</w:t>
      </w:r>
      <w:r>
        <w:rPr>
          <w:i/>
          <w:iCs/>
          <w:sz w:val="28"/>
          <w:szCs w:val="28"/>
        </w:rPr>
        <w:t>ожно</w:t>
      </w:r>
      <w:r w:rsidRPr="00F61276">
        <w:rPr>
          <w:i/>
          <w:iCs/>
          <w:sz w:val="28"/>
          <w:szCs w:val="28"/>
        </w:rPr>
        <w:t xml:space="preserve"> использ</w:t>
      </w:r>
      <w:r>
        <w:rPr>
          <w:i/>
          <w:iCs/>
          <w:sz w:val="28"/>
          <w:szCs w:val="28"/>
        </w:rPr>
        <w:t>овать</w:t>
      </w:r>
      <w:r w:rsidRPr="00F61276">
        <w:rPr>
          <w:i/>
          <w:iCs/>
          <w:sz w:val="28"/>
          <w:szCs w:val="28"/>
        </w:rPr>
        <w:t xml:space="preserve"> и швабру, которая тоньше и поэтому воздействие происходят на другие точки стопы.</w:t>
      </w:r>
    </w:p>
    <w:p w:rsidR="001F2683" w:rsidRDefault="00F61276" w:rsidP="00E44F60">
      <w:pPr>
        <w:jc w:val="both"/>
        <w:rPr>
          <w:i/>
          <w:iCs/>
          <w:color w:val="00B050"/>
          <w:sz w:val="28"/>
          <w:szCs w:val="28"/>
        </w:rPr>
      </w:pPr>
      <w:r w:rsidRPr="001F2683">
        <w:rPr>
          <w:i/>
          <w:iCs/>
          <w:color w:val="00B050"/>
          <w:sz w:val="28"/>
          <w:szCs w:val="28"/>
        </w:rPr>
        <w:t>Затем необходимо усложнить задание</w:t>
      </w:r>
      <w:r w:rsidR="001F2683" w:rsidRPr="001F2683">
        <w:rPr>
          <w:i/>
          <w:iCs/>
          <w:color w:val="00B050"/>
          <w:sz w:val="28"/>
          <w:szCs w:val="28"/>
        </w:rPr>
        <w:t xml:space="preserve"> и п</w:t>
      </w:r>
      <w:r w:rsidRPr="001F2683">
        <w:rPr>
          <w:i/>
          <w:iCs/>
          <w:color w:val="00B050"/>
          <w:sz w:val="28"/>
          <w:szCs w:val="28"/>
        </w:rPr>
        <w:t>ройти серединкой стопы</w:t>
      </w:r>
      <w:r w:rsidR="001F2683" w:rsidRPr="001F2683">
        <w:rPr>
          <w:i/>
          <w:iCs/>
          <w:color w:val="00B050"/>
          <w:sz w:val="28"/>
          <w:szCs w:val="28"/>
        </w:rPr>
        <w:t>.</w:t>
      </w:r>
      <w:r w:rsidR="001F2683" w:rsidRPr="001F2683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1F2683" w:rsidRPr="001F2683">
        <w:rPr>
          <w:i/>
          <w:iCs/>
          <w:color w:val="00B050"/>
          <w:sz w:val="28"/>
          <w:szCs w:val="28"/>
        </w:rPr>
        <w:t xml:space="preserve">Затем пройти в обе стороны на пятках. Такие </w:t>
      </w:r>
    </w:p>
    <w:p w:rsidR="00DE3AF2" w:rsidRDefault="001F2683" w:rsidP="00E44F60">
      <w:pPr>
        <w:jc w:val="both"/>
        <w:rPr>
          <w:i/>
          <w:iCs/>
          <w:color w:val="00B050"/>
          <w:sz w:val="28"/>
          <w:szCs w:val="28"/>
        </w:rPr>
      </w:pPr>
      <w:r w:rsidRPr="001F2683">
        <w:rPr>
          <w:i/>
          <w:iCs/>
          <w:color w:val="00B050"/>
          <w:sz w:val="28"/>
          <w:szCs w:val="28"/>
        </w:rPr>
        <w:lastRenderedPageBreak/>
        <w:t>упражнения очень полезны для детей, но и взрослым они будут приятны и полезны. Снимают усталость, происходит воздействие на активные точки стопы.</w:t>
      </w:r>
      <w:r w:rsidR="00DE3AF2">
        <w:rPr>
          <w:i/>
          <w:iCs/>
          <w:color w:val="00B050"/>
          <w:sz w:val="28"/>
          <w:szCs w:val="28"/>
        </w:rPr>
        <w:t xml:space="preserve">                                      </w:t>
      </w:r>
    </w:p>
    <w:p w:rsidR="00DE3AF2" w:rsidRDefault="00DE3AF2" w:rsidP="00E44F60">
      <w:pPr>
        <w:jc w:val="both"/>
        <w:rPr>
          <w:b/>
          <w:bCs/>
          <w:i/>
          <w:iCs/>
          <w:color w:val="C45911" w:themeColor="accent2" w:themeShade="BF"/>
          <w:sz w:val="32"/>
          <w:szCs w:val="32"/>
        </w:rPr>
      </w:pPr>
      <w:r>
        <w:rPr>
          <w:i/>
          <w:iCs/>
          <w:color w:val="00B050"/>
          <w:sz w:val="28"/>
          <w:szCs w:val="28"/>
        </w:rPr>
        <w:t xml:space="preserve">                                                         </w:t>
      </w:r>
      <w:r w:rsidRPr="00DE3AF2">
        <w:rPr>
          <w:b/>
          <w:bCs/>
          <w:i/>
          <w:iCs/>
          <w:color w:val="C45911" w:themeColor="accent2" w:themeShade="BF"/>
          <w:sz w:val="32"/>
          <w:szCs w:val="32"/>
        </w:rPr>
        <w:t>Лепка из теста</w:t>
      </w:r>
      <w:r>
        <w:rPr>
          <w:b/>
          <w:bCs/>
          <w:i/>
          <w:iCs/>
          <w:color w:val="C45911" w:themeColor="accent2" w:themeShade="BF"/>
          <w:sz w:val="32"/>
          <w:szCs w:val="32"/>
        </w:rPr>
        <w:t>.</w:t>
      </w:r>
    </w:p>
    <w:p w:rsidR="00DE3AF2" w:rsidRDefault="00DE3AF2" w:rsidP="00E44F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DE3AF2">
        <w:rPr>
          <w:sz w:val="28"/>
          <w:szCs w:val="28"/>
        </w:rPr>
        <w:t>Бывает у ребенка есть</w:t>
      </w:r>
      <w:proofErr w:type="gramEnd"/>
      <w:r w:rsidRPr="00DE3AF2">
        <w:rPr>
          <w:sz w:val="28"/>
          <w:szCs w:val="28"/>
        </w:rPr>
        <w:t xml:space="preserve"> аллергия на покупной</w:t>
      </w:r>
      <w:r>
        <w:rPr>
          <w:sz w:val="28"/>
          <w:szCs w:val="28"/>
        </w:rPr>
        <w:t xml:space="preserve"> кинетический </w:t>
      </w:r>
      <w:r w:rsidRPr="00DE3AF2">
        <w:rPr>
          <w:sz w:val="28"/>
          <w:szCs w:val="28"/>
        </w:rPr>
        <w:t xml:space="preserve">песок, а это наблюдается достаточно часто. Вообще лучше покупать песок без красителей. </w:t>
      </w:r>
      <w:proofErr w:type="spellStart"/>
      <w:r w:rsidRPr="00DE3AF2">
        <w:rPr>
          <w:sz w:val="28"/>
          <w:szCs w:val="28"/>
        </w:rPr>
        <w:t>Но</w:t>
      </w:r>
      <w:proofErr w:type="gramStart"/>
      <w:r w:rsidR="00676BAE">
        <w:rPr>
          <w:sz w:val="28"/>
          <w:szCs w:val="28"/>
        </w:rPr>
        <w:t>,</w:t>
      </w:r>
      <w:r w:rsidRPr="00DE3AF2">
        <w:rPr>
          <w:sz w:val="28"/>
          <w:szCs w:val="28"/>
        </w:rPr>
        <w:t>к</w:t>
      </w:r>
      <w:proofErr w:type="spellEnd"/>
      <w:proofErr w:type="gramEnd"/>
      <w:r w:rsidRPr="00DE3AF2">
        <w:rPr>
          <w:sz w:val="28"/>
          <w:szCs w:val="28"/>
        </w:rPr>
        <w:t xml:space="preserve"> примеру на солёное тесто практически не бывает аллергии. </w:t>
      </w:r>
      <w:r>
        <w:rPr>
          <w:sz w:val="28"/>
          <w:szCs w:val="28"/>
        </w:rPr>
        <w:t>Можно замесить соленое</w:t>
      </w:r>
      <w:r w:rsidRPr="00DE3AF2">
        <w:rPr>
          <w:sz w:val="28"/>
          <w:szCs w:val="28"/>
        </w:rPr>
        <w:t xml:space="preserve"> тесто для лепки. Это экологично и очень приятно для рук. Из теста легко делаются различные формы и фигуры. После засыхания фигурки ещё можно и раскрашивать гуашью или акриловыми красками.</w:t>
      </w:r>
    </w:p>
    <w:p w:rsidR="00676BAE" w:rsidRPr="00676BAE" w:rsidRDefault="00676BAE" w:rsidP="00E44F6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Pr="00676BAE">
        <w:rPr>
          <w:b/>
          <w:bCs/>
          <w:sz w:val="28"/>
          <w:szCs w:val="28"/>
        </w:rPr>
        <w:t>Рецепт теста для лепки:</w:t>
      </w:r>
    </w:p>
    <w:p w:rsidR="00676BAE" w:rsidRPr="00676BAE" w:rsidRDefault="00676BAE" w:rsidP="00E44F60">
      <w:pPr>
        <w:numPr>
          <w:ilvl w:val="0"/>
          <w:numId w:val="2"/>
        </w:numPr>
        <w:jc w:val="both"/>
        <w:rPr>
          <w:sz w:val="28"/>
          <w:szCs w:val="28"/>
        </w:rPr>
      </w:pPr>
      <w:r w:rsidRPr="00676BAE">
        <w:rPr>
          <w:sz w:val="28"/>
          <w:szCs w:val="28"/>
        </w:rPr>
        <w:t>Мука-300г</w:t>
      </w:r>
    </w:p>
    <w:p w:rsidR="00676BAE" w:rsidRPr="00676BAE" w:rsidRDefault="00676BAE" w:rsidP="00E44F60">
      <w:pPr>
        <w:numPr>
          <w:ilvl w:val="0"/>
          <w:numId w:val="2"/>
        </w:numPr>
        <w:jc w:val="both"/>
        <w:rPr>
          <w:sz w:val="28"/>
          <w:szCs w:val="28"/>
        </w:rPr>
      </w:pPr>
      <w:r w:rsidRPr="00676BAE">
        <w:rPr>
          <w:sz w:val="28"/>
          <w:szCs w:val="28"/>
        </w:rPr>
        <w:t>соль-300г</w:t>
      </w:r>
      <w:r>
        <w:rPr>
          <w:sz w:val="28"/>
          <w:szCs w:val="28"/>
        </w:rPr>
        <w:t xml:space="preserve"> </w:t>
      </w:r>
      <w:r w:rsidRPr="00676BAE">
        <w:rPr>
          <w:sz w:val="28"/>
          <w:szCs w:val="28"/>
        </w:rPr>
        <w:t>(одна чашка)</w:t>
      </w:r>
    </w:p>
    <w:p w:rsidR="00676BAE" w:rsidRPr="00676BAE" w:rsidRDefault="00676BAE" w:rsidP="00E44F60">
      <w:pPr>
        <w:numPr>
          <w:ilvl w:val="0"/>
          <w:numId w:val="2"/>
        </w:numPr>
        <w:jc w:val="both"/>
        <w:rPr>
          <w:sz w:val="28"/>
          <w:szCs w:val="28"/>
        </w:rPr>
      </w:pPr>
      <w:r w:rsidRPr="00676BAE">
        <w:rPr>
          <w:sz w:val="28"/>
          <w:szCs w:val="28"/>
        </w:rPr>
        <w:t>Вода-200г</w:t>
      </w:r>
    </w:p>
    <w:p w:rsidR="00676BAE" w:rsidRDefault="00676BAE" w:rsidP="00676BA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1A93D9" wp14:editId="04A6C873">
            <wp:extent cx="4084320" cy="3169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80" cy="31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E0" w:rsidRDefault="008443E0" w:rsidP="00676BAE">
      <w:pPr>
        <w:jc w:val="center"/>
        <w:rPr>
          <w:color w:val="00B050"/>
          <w:sz w:val="32"/>
          <w:szCs w:val="32"/>
        </w:rPr>
      </w:pPr>
    </w:p>
    <w:p w:rsidR="00676BAE" w:rsidRPr="00676BAE" w:rsidRDefault="00676BAE" w:rsidP="00676BAE">
      <w:pPr>
        <w:jc w:val="center"/>
        <w:rPr>
          <w:color w:val="00B050"/>
          <w:sz w:val="32"/>
          <w:szCs w:val="32"/>
        </w:rPr>
      </w:pPr>
      <w:r w:rsidRPr="00676BAE">
        <w:rPr>
          <w:color w:val="00B050"/>
          <w:sz w:val="32"/>
          <w:szCs w:val="32"/>
        </w:rPr>
        <w:t>Желаем Вам приятного времяпрепровождения!</w:t>
      </w:r>
    </w:p>
    <w:p w:rsidR="00676BAE" w:rsidRDefault="00676BAE" w:rsidP="00676BAE">
      <w:pPr>
        <w:jc w:val="center"/>
        <w:rPr>
          <w:sz w:val="28"/>
          <w:szCs w:val="28"/>
        </w:rPr>
      </w:pPr>
    </w:p>
    <w:p w:rsidR="00676BAE" w:rsidRDefault="00676BAE" w:rsidP="00DE3AF2">
      <w:pPr>
        <w:rPr>
          <w:sz w:val="28"/>
          <w:szCs w:val="28"/>
        </w:rPr>
      </w:pPr>
    </w:p>
    <w:p w:rsidR="00676BAE" w:rsidRDefault="00676BAE" w:rsidP="00DE3AF2">
      <w:pPr>
        <w:rPr>
          <w:sz w:val="28"/>
          <w:szCs w:val="28"/>
        </w:rPr>
      </w:pPr>
    </w:p>
    <w:p w:rsidR="00676BAE" w:rsidRDefault="008443E0" w:rsidP="00DE3A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Занятия подготовила педагог Трунова А.Е.</w:t>
      </w:r>
    </w:p>
    <w:p w:rsidR="00676BAE" w:rsidRPr="00662A41" w:rsidRDefault="00676BAE" w:rsidP="00676BAE">
      <w:pPr>
        <w:jc w:val="center"/>
        <w:rPr>
          <w:sz w:val="28"/>
          <w:szCs w:val="28"/>
        </w:rPr>
      </w:pPr>
    </w:p>
    <w:p w:rsidR="00A01FB8" w:rsidRPr="00A01FB8" w:rsidRDefault="00A01FB8" w:rsidP="00676BAE">
      <w:pPr>
        <w:rPr>
          <w:b/>
          <w:bCs/>
          <w:color w:val="00B050"/>
          <w:sz w:val="32"/>
          <w:szCs w:val="32"/>
        </w:rPr>
      </w:pPr>
    </w:p>
    <w:sectPr w:rsidR="00A01FB8" w:rsidRPr="00A01FB8" w:rsidSect="00676BAE">
      <w:pgSz w:w="11906" w:h="16838"/>
      <w:pgMar w:top="851" w:right="850" w:bottom="0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51E62"/>
    <w:multiLevelType w:val="multilevel"/>
    <w:tmpl w:val="AC70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CB7299"/>
    <w:multiLevelType w:val="hybridMultilevel"/>
    <w:tmpl w:val="C644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A08"/>
    <w:rsid w:val="001F2683"/>
    <w:rsid w:val="00662A41"/>
    <w:rsid w:val="00676BAE"/>
    <w:rsid w:val="00677165"/>
    <w:rsid w:val="00794B37"/>
    <w:rsid w:val="008443E0"/>
    <w:rsid w:val="009668E6"/>
    <w:rsid w:val="00981610"/>
    <w:rsid w:val="00A01FB8"/>
    <w:rsid w:val="00B43A08"/>
    <w:rsid w:val="00DE3AF2"/>
    <w:rsid w:val="00E44F60"/>
    <w:rsid w:val="00F6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8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8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353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626456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48F24-54D5-4208-9EA9-AA6A44A5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Гостевой</dc:creator>
  <cp:keywords/>
  <dc:description/>
  <cp:lastModifiedBy>Оксана Петровна</cp:lastModifiedBy>
  <cp:revision>3</cp:revision>
  <dcterms:created xsi:type="dcterms:W3CDTF">2020-05-17T15:06:00Z</dcterms:created>
  <dcterms:modified xsi:type="dcterms:W3CDTF">2020-05-18T06:17:00Z</dcterms:modified>
</cp:coreProperties>
</file>