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7D22" w:rsidRDefault="00AA7D22" w:rsidP="00AA7D22">
      <w:pPr>
        <w:pStyle w:val="a3"/>
        <w:rPr>
          <w:rFonts w:ascii="Georgia" w:hAnsi="Georgia"/>
        </w:rPr>
      </w:pPr>
    </w:p>
    <w:p w:rsidR="003002D8" w:rsidRDefault="003002D8" w:rsidP="003002D8">
      <w:pPr>
        <w:pStyle w:val="a3"/>
        <w:rPr>
          <w:rFonts w:ascii="Georgia" w:hAnsi="Georgia"/>
          <w:b/>
          <w:sz w:val="28"/>
          <w:szCs w:val="24"/>
          <w:lang w:eastAsia="ru-RU"/>
        </w:rPr>
      </w:pPr>
      <w:r w:rsidRPr="003002D8">
        <w:rPr>
          <w:rFonts w:ascii="Palatino Linotype" w:hAnsi="Palatino Linotype"/>
          <w:lang w:eastAsia="ru-RU"/>
        </w:rPr>
        <w:t>​</w:t>
      </w:r>
    </w:p>
    <w:p w:rsidR="00D85383" w:rsidRPr="00D85383" w:rsidRDefault="00D85383" w:rsidP="00D85383">
      <w:pPr>
        <w:pStyle w:val="a3"/>
        <w:rPr>
          <w:sz w:val="24"/>
          <w:szCs w:val="24"/>
          <w:u w:val="single"/>
          <w:lang w:eastAsia="ru-RU"/>
        </w:rPr>
      </w:pPr>
      <w:r>
        <w:rPr>
          <w:rFonts w:ascii="Georgia" w:hAnsi="Georgia"/>
          <w:b/>
          <w:sz w:val="28"/>
          <w:szCs w:val="24"/>
          <w:u w:val="single"/>
          <w:lang w:eastAsia="ru-RU"/>
        </w:rPr>
        <w:t>РАЗВИТИЕ РЕЧИ</w:t>
      </w:r>
    </w:p>
    <w:p w:rsidR="00D85383" w:rsidRPr="003002D8" w:rsidRDefault="00D85383" w:rsidP="00D85383">
      <w:pPr>
        <w:pStyle w:val="a3"/>
        <w:rPr>
          <w:sz w:val="24"/>
          <w:szCs w:val="24"/>
          <w:lang w:eastAsia="ru-RU"/>
        </w:rPr>
      </w:pPr>
      <w:r w:rsidRPr="00AA7D22">
        <w:rPr>
          <w:rFonts w:ascii="Georgia" w:hAnsi="Georgia"/>
          <w:b/>
          <w:u w:val="single"/>
        </w:rPr>
        <w:t>ТЕМА</w:t>
      </w:r>
      <w:r w:rsidRPr="00AA7D22">
        <w:rPr>
          <w:rFonts w:ascii="Georgia" w:hAnsi="Georgia"/>
          <w:u w:val="single"/>
        </w:rPr>
        <w:t>:</w:t>
      </w:r>
      <w:r>
        <w:rPr>
          <w:rFonts w:ascii="Georgia" w:hAnsi="Georgia"/>
          <w:u w:val="single"/>
        </w:rPr>
        <w:t xml:space="preserve"> </w:t>
      </w:r>
      <w:r w:rsidRPr="00D85383">
        <w:rPr>
          <w:rFonts w:ascii="Georgia" w:hAnsi="Georgia"/>
          <w:sz w:val="24"/>
          <w:szCs w:val="24"/>
          <w:lang w:eastAsia="ru-RU"/>
        </w:rPr>
        <w:t>"Найди предмет по описанию".</w:t>
      </w:r>
    </w:p>
    <w:p w:rsidR="00D85383" w:rsidRDefault="00D85383" w:rsidP="00D85383">
      <w:pPr>
        <w:pStyle w:val="a3"/>
        <w:jc w:val="both"/>
        <w:rPr>
          <w:rFonts w:ascii="Georgia" w:hAnsi="Georgia"/>
          <w:sz w:val="24"/>
          <w:szCs w:val="24"/>
          <w:lang w:eastAsia="ru-RU"/>
        </w:rPr>
      </w:pPr>
      <w:r w:rsidRPr="00EB65BA">
        <w:rPr>
          <w:rFonts w:ascii="Georgia" w:hAnsi="Georgia"/>
          <w:b/>
          <w:u w:val="single"/>
        </w:rPr>
        <w:t>Цель:</w:t>
      </w:r>
      <w:r w:rsidR="00EB65BA">
        <w:rPr>
          <w:rFonts w:ascii="Georgia" w:hAnsi="Georgia"/>
          <w:b/>
        </w:rPr>
        <w:t xml:space="preserve"> </w:t>
      </w:r>
      <w:r w:rsidR="00EB65BA" w:rsidRPr="00EB65BA">
        <w:rPr>
          <w:rFonts w:ascii="Georgia" w:hAnsi="Georgia"/>
          <w:sz w:val="24"/>
          <w:szCs w:val="24"/>
          <w:lang w:eastAsia="ru-RU"/>
        </w:rPr>
        <w:t>в</w:t>
      </w:r>
      <w:r w:rsidRPr="00EB65BA">
        <w:rPr>
          <w:rFonts w:ascii="Georgia" w:hAnsi="Georgia"/>
          <w:sz w:val="24"/>
          <w:szCs w:val="24"/>
          <w:lang w:eastAsia="ru-RU"/>
        </w:rPr>
        <w:t>оспитывать</w:t>
      </w:r>
      <w:r w:rsidR="00EB65BA" w:rsidRPr="00EB65BA">
        <w:rPr>
          <w:rFonts w:ascii="Georgia" w:hAnsi="Georgia"/>
          <w:sz w:val="24"/>
          <w:szCs w:val="24"/>
          <w:lang w:eastAsia="ru-RU"/>
        </w:rPr>
        <w:t xml:space="preserve"> </w:t>
      </w:r>
      <w:r w:rsidRPr="00EB65BA">
        <w:rPr>
          <w:rFonts w:ascii="Georgia" w:hAnsi="Georgia"/>
          <w:sz w:val="24"/>
          <w:szCs w:val="24"/>
          <w:lang w:eastAsia="ru-RU"/>
        </w:rPr>
        <w:t> умение  находить  предмет по его наиболее характерным признакам</w:t>
      </w:r>
      <w:r w:rsidRPr="00D85383">
        <w:rPr>
          <w:rFonts w:ascii="Georgia" w:hAnsi="Georgia"/>
          <w:sz w:val="24"/>
          <w:szCs w:val="24"/>
          <w:lang w:eastAsia="ru-RU"/>
        </w:rPr>
        <w:t>;  развивать наблюдательность,</w:t>
      </w:r>
      <w:r>
        <w:rPr>
          <w:rFonts w:ascii="Georgia" w:hAnsi="Georgia"/>
          <w:sz w:val="24"/>
          <w:szCs w:val="24"/>
          <w:lang w:eastAsia="ru-RU"/>
        </w:rPr>
        <w:t xml:space="preserve"> </w:t>
      </w:r>
      <w:r w:rsidRPr="00D85383">
        <w:rPr>
          <w:rFonts w:ascii="Georgia" w:hAnsi="Georgia"/>
          <w:sz w:val="24"/>
          <w:szCs w:val="24"/>
          <w:lang w:eastAsia="ru-RU"/>
        </w:rPr>
        <w:t>находчивость; учить детей описывать предмет,</w:t>
      </w:r>
      <w:r>
        <w:rPr>
          <w:rFonts w:ascii="Georgia" w:hAnsi="Georgia"/>
          <w:sz w:val="24"/>
          <w:szCs w:val="24"/>
          <w:lang w:eastAsia="ru-RU"/>
        </w:rPr>
        <w:t xml:space="preserve"> </w:t>
      </w:r>
      <w:r w:rsidRPr="00D85383">
        <w:rPr>
          <w:rFonts w:ascii="Georgia" w:hAnsi="Georgia"/>
          <w:sz w:val="24"/>
          <w:szCs w:val="24"/>
          <w:lang w:eastAsia="ru-RU"/>
        </w:rPr>
        <w:t>не называя его; </w:t>
      </w:r>
    </w:p>
    <w:p w:rsidR="00EB65BA" w:rsidRDefault="00EB65BA" w:rsidP="00D85383">
      <w:pPr>
        <w:pStyle w:val="a3"/>
        <w:jc w:val="both"/>
        <w:rPr>
          <w:rFonts w:ascii="Georgia" w:hAnsi="Georgia"/>
          <w:sz w:val="24"/>
          <w:szCs w:val="24"/>
          <w:lang w:eastAsia="ru-RU"/>
        </w:rPr>
      </w:pPr>
    </w:p>
    <w:p w:rsidR="00EB65BA" w:rsidRPr="00EB65BA" w:rsidRDefault="00EB65BA" w:rsidP="00EB65BA">
      <w:pPr>
        <w:rPr>
          <w:rFonts w:ascii="Georgia" w:hAnsi="Georgia"/>
        </w:rPr>
      </w:pPr>
      <w:r w:rsidRPr="00EB65BA">
        <w:rPr>
          <w:rFonts w:ascii="Georgia" w:hAnsi="Georgia"/>
          <w:b/>
          <w:sz w:val="24"/>
        </w:rPr>
        <w:t>1.</w:t>
      </w:r>
      <w:r w:rsidRPr="00EB65BA">
        <w:rPr>
          <w:rFonts w:ascii="Georgia" w:hAnsi="Georgia"/>
        </w:rPr>
        <w:t>Какой предмет подходит под это описание: розовый, шерстяной, широкий?</w:t>
      </w:r>
    </w:p>
    <w:p w:rsidR="00EB65BA" w:rsidRDefault="00EB65BA" w:rsidP="00D85383">
      <w:pPr>
        <w:pStyle w:val="a3"/>
        <w:jc w:val="both"/>
        <w:rPr>
          <w:rFonts w:ascii="Georgia" w:hAnsi="Georgia"/>
        </w:rPr>
      </w:pPr>
      <w:r>
        <w:rPr>
          <w:noProof/>
          <w:lang w:eastAsia="ru-RU"/>
        </w:rPr>
        <w:drawing>
          <wp:inline distT="0" distB="0" distL="0" distR="0" wp14:anchorId="1C340741" wp14:editId="490E0BD4">
            <wp:extent cx="5798966" cy="14001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2279" t="34588" r="13578" b="52090"/>
                    <a:stretch/>
                  </pic:blipFill>
                  <pic:spPr bwMode="auto">
                    <a:xfrm>
                      <a:off x="0" y="0"/>
                      <a:ext cx="5826298" cy="1406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65BA" w:rsidRDefault="00EB65BA" w:rsidP="00EB65BA">
      <w:pPr>
        <w:rPr>
          <w:rFonts w:ascii="Georgia" w:hAnsi="Georgia"/>
        </w:rPr>
      </w:pPr>
      <w:r>
        <w:rPr>
          <w:rFonts w:ascii="Georgia" w:hAnsi="Georgia"/>
        </w:rPr>
        <w:t>2.</w:t>
      </w:r>
      <w:r w:rsidRPr="00EB65BA">
        <w:rPr>
          <w:rFonts w:ascii="Georgia" w:hAnsi="Georgia"/>
        </w:rPr>
        <w:t>Какой предмет подходит под это описание: жёлтый, кислый, спелый?</w:t>
      </w:r>
    </w:p>
    <w:p w:rsidR="00EB65BA" w:rsidRPr="00EB65BA" w:rsidRDefault="00EB65BA" w:rsidP="00EB65BA">
      <w:pPr>
        <w:rPr>
          <w:rFonts w:ascii="Georgia" w:hAnsi="Georgia"/>
        </w:rPr>
      </w:pPr>
    </w:p>
    <w:p w:rsidR="00EB65BA" w:rsidRDefault="00EB65BA" w:rsidP="00D85383">
      <w:pPr>
        <w:pStyle w:val="a3"/>
        <w:jc w:val="both"/>
        <w:rPr>
          <w:rFonts w:ascii="Georgia" w:hAnsi="Georgia"/>
        </w:rPr>
      </w:pPr>
      <w:r>
        <w:rPr>
          <w:noProof/>
          <w:lang w:eastAsia="ru-RU"/>
        </w:rPr>
        <w:drawing>
          <wp:inline distT="0" distB="0" distL="0" distR="0" wp14:anchorId="7184CE81" wp14:editId="123BF219">
            <wp:extent cx="5827536" cy="1609725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2565" t="20423" r="10282" b="61125"/>
                    <a:stretch/>
                  </pic:blipFill>
                  <pic:spPr bwMode="auto">
                    <a:xfrm>
                      <a:off x="0" y="0"/>
                      <a:ext cx="5959303" cy="1646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65BA" w:rsidRPr="00EB65BA" w:rsidRDefault="00EB65BA" w:rsidP="00EB65BA">
      <w:pPr>
        <w:rPr>
          <w:rFonts w:ascii="Georgia" w:hAnsi="Georgia"/>
        </w:rPr>
      </w:pPr>
      <w:r>
        <w:rPr>
          <w:rFonts w:ascii="Georgia" w:hAnsi="Georgia"/>
        </w:rPr>
        <w:t>3.</w:t>
      </w:r>
      <w:r w:rsidRPr="00EB65BA">
        <w:t xml:space="preserve"> </w:t>
      </w:r>
      <w:r>
        <w:rPr>
          <w:rFonts w:ascii="Georgia" w:hAnsi="Georgia"/>
        </w:rPr>
        <w:t>К</w:t>
      </w:r>
      <w:r w:rsidRPr="00EB65BA">
        <w:rPr>
          <w:rFonts w:ascii="Georgia" w:hAnsi="Georgia"/>
        </w:rPr>
        <w:t>акой предмет подходит под это описание: фиолетовый, круглый, резиновый?</w:t>
      </w:r>
    </w:p>
    <w:p w:rsidR="00EB65BA" w:rsidRDefault="00EB65BA" w:rsidP="00D85383">
      <w:pPr>
        <w:pStyle w:val="a3"/>
        <w:jc w:val="both"/>
        <w:rPr>
          <w:rFonts w:ascii="Georgia" w:hAnsi="Georgia"/>
        </w:rPr>
      </w:pPr>
      <w:r>
        <w:rPr>
          <w:noProof/>
          <w:lang w:eastAsia="ru-RU"/>
        </w:rPr>
        <w:drawing>
          <wp:inline distT="0" distB="0" distL="0" distR="0" wp14:anchorId="21FF0B92" wp14:editId="4798B524">
            <wp:extent cx="6156671" cy="17811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2918" t="39877" r="11589" b="43671"/>
                    <a:stretch/>
                  </pic:blipFill>
                  <pic:spPr bwMode="auto">
                    <a:xfrm>
                      <a:off x="0" y="0"/>
                      <a:ext cx="6186093" cy="1789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65BA" w:rsidRPr="00EB65BA" w:rsidRDefault="00EB65BA" w:rsidP="00EB65BA">
      <w:pPr>
        <w:rPr>
          <w:rFonts w:ascii="Georgia" w:hAnsi="Georgia"/>
        </w:rPr>
      </w:pPr>
      <w:r>
        <w:rPr>
          <w:rFonts w:ascii="Georgia" w:hAnsi="Georgia"/>
        </w:rPr>
        <w:t>4.</w:t>
      </w:r>
      <w:r w:rsidRPr="00EB65BA">
        <w:t xml:space="preserve"> </w:t>
      </w:r>
      <w:r w:rsidRPr="00EB65BA">
        <w:rPr>
          <w:rFonts w:ascii="Georgia" w:hAnsi="Georgia"/>
        </w:rPr>
        <w:t>Какой предмет подходит под это описание: коричневая, деревянная, длинная?</w:t>
      </w:r>
    </w:p>
    <w:p w:rsidR="00207961" w:rsidRPr="00207961" w:rsidRDefault="00EB65BA" w:rsidP="00D04FDC">
      <w:pPr>
        <w:pStyle w:val="a3"/>
        <w:jc w:val="both"/>
        <w:rPr>
          <w:rFonts w:ascii="Georgia" w:hAnsi="Georgia"/>
        </w:rPr>
      </w:pPr>
      <w:r>
        <w:rPr>
          <w:noProof/>
          <w:lang w:eastAsia="ru-RU"/>
        </w:rPr>
        <w:drawing>
          <wp:inline distT="0" distB="0" distL="0" distR="0" wp14:anchorId="2B34AC46" wp14:editId="5BDE65F9">
            <wp:extent cx="6113929" cy="1828800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1563" t="42100" r="9564" b="39627"/>
                    <a:stretch/>
                  </pic:blipFill>
                  <pic:spPr bwMode="auto">
                    <a:xfrm>
                      <a:off x="0" y="0"/>
                      <a:ext cx="6148856" cy="1839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7961" w:rsidRDefault="00207961" w:rsidP="00D04FDC">
      <w:pPr>
        <w:pStyle w:val="a3"/>
        <w:jc w:val="both"/>
        <w:rPr>
          <w:rFonts w:ascii="Georgia" w:hAnsi="Georgia"/>
          <w:b/>
          <w:bCs/>
        </w:rPr>
      </w:pPr>
    </w:p>
    <w:p w:rsidR="00D04FDC" w:rsidRPr="00B853CE" w:rsidRDefault="00D04FDC" w:rsidP="00D85383">
      <w:pPr>
        <w:pStyle w:val="a3"/>
        <w:jc w:val="both"/>
        <w:rPr>
          <w:rFonts w:ascii="Georgia" w:hAnsi="Georgia"/>
        </w:rPr>
      </w:pPr>
      <w:bookmarkStart w:id="0" w:name="_GoBack"/>
      <w:bookmarkEnd w:id="0"/>
    </w:p>
    <w:sectPr w:rsidR="00D04FDC" w:rsidRPr="00B853CE" w:rsidSect="00AA7D2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7D22"/>
    <w:rsid w:val="00207961"/>
    <w:rsid w:val="003002D8"/>
    <w:rsid w:val="00945523"/>
    <w:rsid w:val="00AA7D22"/>
    <w:rsid w:val="00AE2B57"/>
    <w:rsid w:val="00B654DB"/>
    <w:rsid w:val="00B853CE"/>
    <w:rsid w:val="00D04FDC"/>
    <w:rsid w:val="00D85383"/>
    <w:rsid w:val="00EB65BA"/>
    <w:rsid w:val="00F91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A7D22"/>
    <w:pPr>
      <w:spacing w:after="0" w:line="240" w:lineRule="auto"/>
    </w:pPr>
  </w:style>
  <w:style w:type="table" w:styleId="a4">
    <w:name w:val="Table Grid"/>
    <w:basedOn w:val="a1"/>
    <w:uiPriority w:val="39"/>
    <w:rsid w:val="00AA7D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4">
    <w:name w:val="c14"/>
    <w:basedOn w:val="a"/>
    <w:rsid w:val="00AA7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AA7D22"/>
  </w:style>
  <w:style w:type="paragraph" w:styleId="a5">
    <w:name w:val="Balloon Text"/>
    <w:basedOn w:val="a"/>
    <w:link w:val="a6"/>
    <w:uiPriority w:val="99"/>
    <w:semiHidden/>
    <w:unhideWhenUsed/>
    <w:rsid w:val="00B853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853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A7D22"/>
    <w:pPr>
      <w:spacing w:after="0" w:line="240" w:lineRule="auto"/>
    </w:pPr>
  </w:style>
  <w:style w:type="table" w:styleId="a4">
    <w:name w:val="Table Grid"/>
    <w:basedOn w:val="a1"/>
    <w:uiPriority w:val="39"/>
    <w:rsid w:val="00AA7D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4">
    <w:name w:val="c14"/>
    <w:basedOn w:val="a"/>
    <w:rsid w:val="00AA7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AA7D22"/>
  </w:style>
  <w:style w:type="paragraph" w:styleId="a5">
    <w:name w:val="Balloon Text"/>
    <w:basedOn w:val="a"/>
    <w:link w:val="a6"/>
    <w:uiPriority w:val="99"/>
    <w:semiHidden/>
    <w:unhideWhenUsed/>
    <w:rsid w:val="00B853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853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80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8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4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8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8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8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4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9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79</Words>
  <Characters>452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Светлана</cp:lastModifiedBy>
  <cp:revision>6</cp:revision>
  <dcterms:created xsi:type="dcterms:W3CDTF">2020-05-14T20:21:00Z</dcterms:created>
  <dcterms:modified xsi:type="dcterms:W3CDTF">2020-05-15T18:38:00Z</dcterms:modified>
</cp:coreProperties>
</file>